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6B5B0" w14:textId="7268F367" w:rsidR="00CF55FB" w:rsidRDefault="00226907" w:rsidP="00CF55FB">
      <w:pPr>
        <w:pStyle w:val="Heading1"/>
        <w:jc w:val="center"/>
      </w:pPr>
      <w:r w:rsidRPr="007C711B">
        <w:rPr>
          <w:noProof/>
          <w:color w:val="A3333C" w:themeColor="accent1"/>
        </w:rPr>
        <w:drawing>
          <wp:anchor distT="0" distB="0" distL="114300" distR="114300" simplePos="0" relativeHeight="251659264" behindDoc="1" locked="0" layoutInCell="1" allowOverlap="1" wp14:anchorId="546E8796" wp14:editId="28809653">
            <wp:simplePos x="0" y="0"/>
            <wp:positionH relativeFrom="page">
              <wp:posOffset>323850</wp:posOffset>
            </wp:positionH>
            <wp:positionV relativeFrom="page">
              <wp:posOffset>495300</wp:posOffset>
            </wp:positionV>
            <wp:extent cx="914400" cy="914400"/>
            <wp:effectExtent l="0" t="0" r="0" b="0"/>
            <wp:wrapNone/>
            <wp:docPr id="115024853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048728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E52">
        <w:t xml:space="preserve">       </w:t>
      </w:r>
      <w:r w:rsidR="00CF55FB" w:rsidRPr="00CF55FB">
        <w:t>Understanding Eating Pathology in Substance Using Populations</w:t>
      </w:r>
      <w:r w:rsidR="00783C35">
        <w:t xml:space="preserve"> </w:t>
      </w:r>
    </w:p>
    <w:p w14:paraId="14CA6A24" w14:textId="77777777" w:rsidR="00CF55FB" w:rsidRPr="00CF55FB" w:rsidRDefault="00CF55FB" w:rsidP="00CF55FB">
      <w:pPr>
        <w:pStyle w:val="Heading1"/>
        <w:spacing w:line="240" w:lineRule="auto"/>
        <w:jc w:val="center"/>
        <w:rPr>
          <w:sz w:val="26"/>
          <w:szCs w:val="26"/>
        </w:rPr>
      </w:pPr>
      <w:r w:rsidRPr="00CF55FB">
        <w:rPr>
          <w:sz w:val="26"/>
          <w:szCs w:val="26"/>
        </w:rPr>
        <w:t>Supplemental module on body image, dieting, and eating pathology.</w:t>
      </w:r>
    </w:p>
    <w:p w14:paraId="65FBD1D1" w14:textId="06DA2FF2" w:rsidR="00CF55FB" w:rsidRPr="00CF55FB" w:rsidRDefault="00CF55FB" w:rsidP="004F72D1">
      <w:pPr>
        <w:pStyle w:val="Heading1"/>
        <w:spacing w:line="240" w:lineRule="auto"/>
        <w:jc w:val="center"/>
        <w:rPr>
          <w:sz w:val="26"/>
          <w:szCs w:val="26"/>
        </w:rPr>
      </w:pPr>
      <w:r w:rsidRPr="00CF55FB">
        <w:rPr>
          <w:sz w:val="26"/>
          <w:szCs w:val="26"/>
        </w:rPr>
        <w:t>Created for the University of Nevada</w:t>
      </w:r>
      <w:r w:rsidR="004F72D1">
        <w:rPr>
          <w:sz w:val="26"/>
          <w:szCs w:val="26"/>
        </w:rPr>
        <w:t>,</w:t>
      </w:r>
      <w:r w:rsidRPr="00CF55FB">
        <w:rPr>
          <w:sz w:val="26"/>
          <w:szCs w:val="26"/>
        </w:rPr>
        <w:t xml:space="preserve"> Reno, </w:t>
      </w:r>
      <w:r w:rsidR="004F72D1">
        <w:rPr>
          <w:sz w:val="26"/>
          <w:szCs w:val="26"/>
        </w:rPr>
        <w:t xml:space="preserve">Pacific Southwest </w:t>
      </w:r>
      <w:r w:rsidRPr="00CF55FB">
        <w:rPr>
          <w:sz w:val="26"/>
          <w:szCs w:val="26"/>
        </w:rPr>
        <w:t>Rural Opioid Technical Assistance (ROTA</w:t>
      </w:r>
      <w:r w:rsidR="004F72D1">
        <w:rPr>
          <w:sz w:val="26"/>
          <w:szCs w:val="26"/>
        </w:rPr>
        <w:t>-R</w:t>
      </w:r>
      <w:r w:rsidRPr="00CF55FB">
        <w:rPr>
          <w:sz w:val="26"/>
          <w:szCs w:val="26"/>
        </w:rPr>
        <w:t>) Project – Curriculum Infusion</w:t>
      </w:r>
    </w:p>
    <w:p w14:paraId="07B1A33B" w14:textId="54F26712" w:rsidR="00975678" w:rsidRDefault="00CF55FB" w:rsidP="003658FF">
      <w:pPr>
        <w:pStyle w:val="Heading1"/>
        <w:spacing w:line="240" w:lineRule="auto"/>
        <w:jc w:val="center"/>
      </w:pPr>
      <w:r w:rsidRPr="00CF55FB">
        <w:rPr>
          <w:sz w:val="26"/>
          <w:szCs w:val="26"/>
        </w:rPr>
        <w:t xml:space="preserve">Created by Cortney S Warren, PhD, </w:t>
      </w:r>
      <w:proofErr w:type="spellStart"/>
      <w:r w:rsidRPr="00CF55FB">
        <w:rPr>
          <w:sz w:val="26"/>
          <w:szCs w:val="26"/>
        </w:rPr>
        <w:t>ABPP</w:t>
      </w:r>
      <w:proofErr w:type="spellEnd"/>
    </w:p>
    <w:p w14:paraId="558A0C7B" w14:textId="4505B9B1" w:rsidR="009A6B69" w:rsidRPr="00C2407A" w:rsidRDefault="009A6B69" w:rsidP="009A6B69">
      <w:pPr>
        <w:rPr>
          <w:b/>
          <w:bCs/>
        </w:rPr>
      </w:pPr>
      <w:r w:rsidRPr="00C2407A">
        <w:rPr>
          <w:b/>
          <w:bCs/>
        </w:rPr>
        <w:t>Sample Quiz/Test Questions</w:t>
      </w:r>
    </w:p>
    <w:p w14:paraId="2C0D9CE2" w14:textId="77777777" w:rsidR="009A6B69" w:rsidRDefault="009A6B69" w:rsidP="009A6B69">
      <w:r>
        <w:t>*Note: the correct answer to each item is BOLD in the text*</w:t>
      </w:r>
    </w:p>
    <w:p w14:paraId="2148478C" w14:textId="77777777" w:rsidR="009A6B69" w:rsidRDefault="009A6B69" w:rsidP="009A6B69">
      <w:r>
        <w:t>1. Historically, eating pathology and substance use were treated separately because:</w:t>
      </w:r>
    </w:p>
    <w:p w14:paraId="6CED773C" w14:textId="77777777" w:rsidR="009A6B69" w:rsidRDefault="009A6B69" w:rsidP="009A6B69">
      <w:r>
        <w:t>A. Professionals saw them as being part of very different demographic populations.</w:t>
      </w:r>
    </w:p>
    <w:p w14:paraId="6D042D88" w14:textId="77777777" w:rsidR="009A6B69" w:rsidRDefault="009A6B69" w:rsidP="009A6B69">
      <w:r>
        <w:t xml:space="preserve">B. Professionals rarely assessed for </w:t>
      </w:r>
      <w:proofErr w:type="gramStart"/>
      <w:r>
        <w:t>both in</w:t>
      </w:r>
      <w:proofErr w:type="gramEnd"/>
      <w:r>
        <w:t xml:space="preserve"> individuals presenting with one of them.</w:t>
      </w:r>
    </w:p>
    <w:p w14:paraId="5453BA9C" w14:textId="77777777" w:rsidR="009A6B69" w:rsidRDefault="009A6B69" w:rsidP="009A6B69">
      <w:r>
        <w:t>C. Few facilities treat both.</w:t>
      </w:r>
    </w:p>
    <w:p w14:paraId="2B2AC46C" w14:textId="77777777" w:rsidR="009A6B69" w:rsidRPr="00975678" w:rsidRDefault="009A6B69" w:rsidP="009A6B69">
      <w:pPr>
        <w:rPr>
          <w:b/>
          <w:bCs/>
        </w:rPr>
      </w:pPr>
      <w:r w:rsidRPr="00975678">
        <w:rPr>
          <w:b/>
          <w:bCs/>
        </w:rPr>
        <w:t xml:space="preserve">D. </w:t>
      </w:r>
      <w:proofErr w:type="gramStart"/>
      <w:r w:rsidRPr="00975678">
        <w:rPr>
          <w:b/>
          <w:bCs/>
        </w:rPr>
        <w:t>All of</w:t>
      </w:r>
      <w:proofErr w:type="gramEnd"/>
      <w:r w:rsidRPr="00975678">
        <w:rPr>
          <w:b/>
          <w:bCs/>
        </w:rPr>
        <w:t xml:space="preserve"> the above</w:t>
      </w:r>
    </w:p>
    <w:p w14:paraId="22BE1D3B" w14:textId="77777777" w:rsidR="009A6B69" w:rsidRDefault="009A6B69" w:rsidP="009A6B69">
      <w:r>
        <w:t>2. Body image is a complex construct with affective, cognitive, perceptual, and behavioral</w:t>
      </w:r>
    </w:p>
    <w:p w14:paraId="72742A89" w14:textId="77777777" w:rsidR="009A6B69" w:rsidRDefault="009A6B69" w:rsidP="009A6B69">
      <w:r>
        <w:t>aspects. True or false?</w:t>
      </w:r>
    </w:p>
    <w:p w14:paraId="6D90BC42" w14:textId="77777777" w:rsidR="009A6B69" w:rsidRPr="00975678" w:rsidRDefault="009A6B69" w:rsidP="009A6B69">
      <w:pPr>
        <w:rPr>
          <w:b/>
          <w:bCs/>
        </w:rPr>
      </w:pPr>
      <w:r w:rsidRPr="00975678">
        <w:rPr>
          <w:b/>
          <w:bCs/>
        </w:rPr>
        <w:t>A. True</w:t>
      </w:r>
    </w:p>
    <w:p w14:paraId="64931ECB" w14:textId="77777777" w:rsidR="009A6B69" w:rsidRDefault="009A6B69" w:rsidP="009A6B69">
      <w:r>
        <w:t>B. False</w:t>
      </w:r>
    </w:p>
    <w:p w14:paraId="7B114475" w14:textId="77777777" w:rsidR="009A6B69" w:rsidRDefault="009A6B69" w:rsidP="009A6B69">
      <w:r>
        <w:t>3. Body image disturbance can manifest as:</w:t>
      </w:r>
    </w:p>
    <w:p w14:paraId="607C403A" w14:textId="77777777" w:rsidR="009A6B69" w:rsidRDefault="009A6B69" w:rsidP="009A6B69">
      <w:r>
        <w:t>A. Hypercritical focus on physical appearance</w:t>
      </w:r>
    </w:p>
    <w:p w14:paraId="19B8D780" w14:textId="77777777" w:rsidR="009A6B69" w:rsidRDefault="009A6B69" w:rsidP="009A6B69">
      <w:r>
        <w:t>B. Body checking and avoidance</w:t>
      </w:r>
    </w:p>
    <w:p w14:paraId="63300896" w14:textId="77777777" w:rsidR="009A6B69" w:rsidRDefault="009A6B69" w:rsidP="009A6B69">
      <w:r>
        <w:t>C. Extreme eating behavior</w:t>
      </w:r>
    </w:p>
    <w:p w14:paraId="44C66072" w14:textId="77777777" w:rsidR="009A6B69" w:rsidRPr="00975678" w:rsidRDefault="009A6B69" w:rsidP="009A6B69">
      <w:pPr>
        <w:rPr>
          <w:b/>
          <w:bCs/>
        </w:rPr>
      </w:pPr>
      <w:r w:rsidRPr="00975678">
        <w:rPr>
          <w:b/>
          <w:bCs/>
        </w:rPr>
        <w:t xml:space="preserve">D. </w:t>
      </w:r>
      <w:proofErr w:type="gramStart"/>
      <w:r w:rsidRPr="00975678">
        <w:rPr>
          <w:b/>
          <w:bCs/>
        </w:rPr>
        <w:t>All of</w:t>
      </w:r>
      <w:proofErr w:type="gramEnd"/>
      <w:r w:rsidRPr="00975678">
        <w:rPr>
          <w:b/>
          <w:bCs/>
        </w:rPr>
        <w:t xml:space="preserve"> the above</w:t>
      </w:r>
    </w:p>
    <w:p w14:paraId="7D030BE9" w14:textId="3A4A46CF" w:rsidR="009A6B69" w:rsidRDefault="009A6B69" w:rsidP="009A6B69">
      <w:r>
        <w:t>4. Body image concerns are common in Western cultural contexts, like the mainstream culture of</w:t>
      </w:r>
      <w:r w:rsidR="00975678">
        <w:t xml:space="preserve"> </w:t>
      </w:r>
      <w:r>
        <w:t>the United States. True or false?</w:t>
      </w:r>
    </w:p>
    <w:p w14:paraId="78ECD2FE" w14:textId="77777777" w:rsidR="009A6B69" w:rsidRPr="00975678" w:rsidRDefault="009A6B69" w:rsidP="009A6B69">
      <w:pPr>
        <w:rPr>
          <w:b/>
          <w:bCs/>
        </w:rPr>
      </w:pPr>
      <w:r w:rsidRPr="00975678">
        <w:rPr>
          <w:b/>
          <w:bCs/>
        </w:rPr>
        <w:t>A. True</w:t>
      </w:r>
    </w:p>
    <w:p w14:paraId="30674319" w14:textId="77777777" w:rsidR="009A6B69" w:rsidRDefault="009A6B69" w:rsidP="009A6B69">
      <w:r>
        <w:t>B. False</w:t>
      </w:r>
    </w:p>
    <w:p w14:paraId="0485F46C" w14:textId="77777777" w:rsidR="009A6B69" w:rsidRDefault="009A6B69" w:rsidP="009A6B69">
      <w:r>
        <w:lastRenderedPageBreak/>
        <w:t>5. Excessive exercise, preoccupation with calories, and regular laxative use can be signs of an</w:t>
      </w:r>
    </w:p>
    <w:p w14:paraId="21FE7AA6" w14:textId="77777777" w:rsidR="009A6B69" w:rsidRDefault="009A6B69" w:rsidP="009A6B69">
      <w:r>
        <w:t>eating disorder. True or false?</w:t>
      </w:r>
    </w:p>
    <w:p w14:paraId="3AB3FA9C" w14:textId="77777777" w:rsidR="009A6B69" w:rsidRPr="00975678" w:rsidRDefault="009A6B69" w:rsidP="009A6B69">
      <w:pPr>
        <w:rPr>
          <w:b/>
          <w:bCs/>
        </w:rPr>
      </w:pPr>
      <w:r w:rsidRPr="00975678">
        <w:rPr>
          <w:b/>
          <w:bCs/>
        </w:rPr>
        <w:t>A. True</w:t>
      </w:r>
    </w:p>
    <w:p w14:paraId="25A21761" w14:textId="77777777" w:rsidR="009A6B69" w:rsidRDefault="009A6B69" w:rsidP="009A6B69">
      <w:r>
        <w:t>B. False</w:t>
      </w:r>
    </w:p>
    <w:p w14:paraId="56679C82" w14:textId="77777777" w:rsidR="009A6B69" w:rsidRDefault="009A6B69" w:rsidP="009A6B69">
      <w:r>
        <w:t xml:space="preserve">6. At high levels, eating pathology is associated with </w:t>
      </w:r>
      <w:proofErr w:type="gramStart"/>
      <w:r>
        <w:t>all of</w:t>
      </w:r>
      <w:proofErr w:type="gramEnd"/>
      <w:r>
        <w:t xml:space="preserve"> the following EXCEPT:</w:t>
      </w:r>
    </w:p>
    <w:p w14:paraId="5FEC10E0" w14:textId="77777777" w:rsidR="009A6B69" w:rsidRDefault="009A6B69" w:rsidP="009A6B69">
      <w:r>
        <w:t>A. Symptoms of depression</w:t>
      </w:r>
    </w:p>
    <w:p w14:paraId="7E503F8E" w14:textId="77777777" w:rsidR="009A6B69" w:rsidRDefault="009A6B69" w:rsidP="009A6B69">
      <w:r>
        <w:t>B. Symptoms of anxiety</w:t>
      </w:r>
    </w:p>
    <w:p w14:paraId="67A33726" w14:textId="77777777" w:rsidR="009A6B69" w:rsidRPr="00975678" w:rsidRDefault="009A6B69" w:rsidP="009A6B69">
      <w:pPr>
        <w:rPr>
          <w:b/>
          <w:bCs/>
        </w:rPr>
      </w:pPr>
      <w:r w:rsidRPr="00975678">
        <w:rPr>
          <w:b/>
          <w:bCs/>
        </w:rPr>
        <w:t>C. Symptoms of autism</w:t>
      </w:r>
    </w:p>
    <w:p w14:paraId="7B87A3B6" w14:textId="77777777" w:rsidR="009A6B69" w:rsidRDefault="009A6B69" w:rsidP="009A6B69">
      <w:r>
        <w:t>D. Reduced quality of life</w:t>
      </w:r>
    </w:p>
    <w:p w14:paraId="1DA08770" w14:textId="77777777" w:rsidR="009A6B69" w:rsidRDefault="009A6B69" w:rsidP="009A6B69">
      <w:r>
        <w:t xml:space="preserve">7. Research suggests that Western cultural values and ideals of appearance don’t affect </w:t>
      </w:r>
      <w:proofErr w:type="gramStart"/>
      <w:r>
        <w:t>body</w:t>
      </w:r>
      <w:proofErr w:type="gramEnd"/>
    </w:p>
    <w:p w14:paraId="32789327" w14:textId="77777777" w:rsidR="009A6B69" w:rsidRDefault="009A6B69" w:rsidP="009A6B69">
      <w:r>
        <w:t>image and more serious eating pathology: True or false?</w:t>
      </w:r>
    </w:p>
    <w:p w14:paraId="56B2133D" w14:textId="77777777" w:rsidR="009A6B69" w:rsidRDefault="009A6B69" w:rsidP="009A6B69">
      <w:r>
        <w:t>A. True</w:t>
      </w:r>
    </w:p>
    <w:p w14:paraId="0898DD5C" w14:textId="77777777" w:rsidR="009A6B69" w:rsidRPr="00975678" w:rsidRDefault="009A6B69" w:rsidP="009A6B69">
      <w:pPr>
        <w:rPr>
          <w:b/>
          <w:bCs/>
        </w:rPr>
      </w:pPr>
      <w:r w:rsidRPr="00975678">
        <w:rPr>
          <w:b/>
          <w:bCs/>
        </w:rPr>
        <w:t>B. False</w:t>
      </w:r>
    </w:p>
    <w:p w14:paraId="6B70CFDC" w14:textId="77777777" w:rsidR="009A6B69" w:rsidRDefault="009A6B69" w:rsidP="009A6B69">
      <w:r>
        <w:t>8. Binge eating disorder (BED) is associated with being underweight. True or false?</w:t>
      </w:r>
    </w:p>
    <w:p w14:paraId="61E32906" w14:textId="77777777" w:rsidR="009A6B69" w:rsidRDefault="009A6B69" w:rsidP="009A6B69">
      <w:r>
        <w:t>C. True</w:t>
      </w:r>
    </w:p>
    <w:p w14:paraId="62A9BFFE" w14:textId="77777777" w:rsidR="009A6B69" w:rsidRPr="00975678" w:rsidRDefault="009A6B69" w:rsidP="009A6B69">
      <w:pPr>
        <w:rPr>
          <w:b/>
          <w:bCs/>
        </w:rPr>
      </w:pPr>
      <w:r w:rsidRPr="00975678">
        <w:rPr>
          <w:b/>
          <w:bCs/>
        </w:rPr>
        <w:t>D. False</w:t>
      </w:r>
    </w:p>
    <w:p w14:paraId="569BB770" w14:textId="515C4733" w:rsidR="009A6B69" w:rsidRDefault="009A6B69" w:rsidP="009A6B69">
      <w:r>
        <w:t>9. According to the biopsychosocial model, eating pathology develops because of the integration</w:t>
      </w:r>
      <w:r w:rsidR="00975678">
        <w:t xml:space="preserve"> </w:t>
      </w:r>
      <w:r>
        <w:t xml:space="preserve">of </w:t>
      </w:r>
      <w:proofErr w:type="gramStart"/>
      <w:r>
        <w:t>all of</w:t>
      </w:r>
      <w:proofErr w:type="gramEnd"/>
      <w:r>
        <w:t xml:space="preserve"> the following factors EXCEPT:</w:t>
      </w:r>
    </w:p>
    <w:p w14:paraId="2ED925B2" w14:textId="77777777" w:rsidR="009A6B69" w:rsidRDefault="009A6B69" w:rsidP="009A6B69">
      <w:r>
        <w:t>A. Genetic and biological factors</w:t>
      </w:r>
    </w:p>
    <w:p w14:paraId="5B87E79E" w14:textId="77777777" w:rsidR="009A6B69" w:rsidRDefault="009A6B69" w:rsidP="009A6B69">
      <w:r>
        <w:t>B. Psychological factors (like a history of trauma or certain personality characteristics)</w:t>
      </w:r>
    </w:p>
    <w:p w14:paraId="713F6D56" w14:textId="797B11A9" w:rsidR="009A6B69" w:rsidRDefault="009A6B69" w:rsidP="009A6B69">
      <w:r w:rsidRPr="00975678">
        <w:rPr>
          <w:b/>
          <w:bCs/>
        </w:rPr>
        <w:t>C. Cultural appearance ideals that embrace a range of body shapes and sizes as</w:t>
      </w:r>
      <w:r w:rsidR="00975678" w:rsidRPr="00975678">
        <w:rPr>
          <w:b/>
          <w:bCs/>
        </w:rPr>
        <w:t xml:space="preserve"> </w:t>
      </w:r>
      <w:r w:rsidRPr="00975678">
        <w:rPr>
          <w:b/>
          <w:bCs/>
        </w:rPr>
        <w:t>attractive and valuable</w:t>
      </w:r>
      <w:r>
        <w:t>.</w:t>
      </w:r>
    </w:p>
    <w:p w14:paraId="29526E23" w14:textId="77777777" w:rsidR="009A6B69" w:rsidRDefault="009A6B69" w:rsidP="009A6B69">
      <w:r>
        <w:t>D. Cultural values of individuality and personal responsibility for your weight.</w:t>
      </w:r>
    </w:p>
    <w:p w14:paraId="5A57EBC9" w14:textId="77777777" w:rsidR="009A6B69" w:rsidRDefault="009A6B69" w:rsidP="009A6B69">
      <w:r>
        <w:t>10. Individuals with eating pathology who use substances often struggle because:</w:t>
      </w:r>
    </w:p>
    <w:p w14:paraId="79FD6B43" w14:textId="77777777" w:rsidR="009A6B69" w:rsidRDefault="009A6B69" w:rsidP="009A6B69">
      <w:r>
        <w:t>A. Body image disturbance motivates drug use</w:t>
      </w:r>
    </w:p>
    <w:p w14:paraId="0A08E31A" w14:textId="77777777" w:rsidR="009A6B69" w:rsidRDefault="009A6B69" w:rsidP="009A6B69">
      <w:r>
        <w:t>B. Weight-loss side of effects of certain drugs make them more likely to use</w:t>
      </w:r>
    </w:p>
    <w:p w14:paraId="11FD165E" w14:textId="77777777" w:rsidR="009A6B69" w:rsidRDefault="009A6B69" w:rsidP="009A6B69">
      <w:r>
        <w:t>C. Weight gain associated with sobriety makes them more likely to relapse both in increases</w:t>
      </w:r>
    </w:p>
    <w:p w14:paraId="354FD749" w14:textId="77777777" w:rsidR="009A6B69" w:rsidRDefault="009A6B69" w:rsidP="009A6B69">
      <w:r>
        <w:lastRenderedPageBreak/>
        <w:t>in eating pathology and drug use</w:t>
      </w:r>
    </w:p>
    <w:p w14:paraId="5302DBC4" w14:textId="77777777" w:rsidR="009A6B69" w:rsidRPr="00975678" w:rsidRDefault="009A6B69" w:rsidP="009A6B69">
      <w:pPr>
        <w:rPr>
          <w:b/>
          <w:bCs/>
        </w:rPr>
      </w:pPr>
      <w:r w:rsidRPr="00975678">
        <w:rPr>
          <w:b/>
          <w:bCs/>
        </w:rPr>
        <w:t xml:space="preserve">D. </w:t>
      </w:r>
      <w:proofErr w:type="gramStart"/>
      <w:r w:rsidRPr="00975678">
        <w:rPr>
          <w:b/>
          <w:bCs/>
        </w:rPr>
        <w:t>All of</w:t>
      </w:r>
      <w:proofErr w:type="gramEnd"/>
      <w:r w:rsidRPr="00975678">
        <w:rPr>
          <w:b/>
          <w:bCs/>
        </w:rPr>
        <w:t xml:space="preserve"> the above</w:t>
      </w:r>
    </w:p>
    <w:p w14:paraId="2FB5DCA6" w14:textId="77777777" w:rsidR="009A6B69" w:rsidRDefault="009A6B69" w:rsidP="009A6B69">
      <w:r>
        <w:t>11. Individuals with eating pathology who use substances are likely to use:</w:t>
      </w:r>
    </w:p>
    <w:p w14:paraId="6EDE9C1A" w14:textId="77777777" w:rsidR="009A6B69" w:rsidRDefault="009A6B69" w:rsidP="009A6B69">
      <w:r>
        <w:t>A. Tobacco/nicotine</w:t>
      </w:r>
    </w:p>
    <w:p w14:paraId="6D177C71" w14:textId="77777777" w:rsidR="009A6B69" w:rsidRDefault="009A6B69" w:rsidP="009A6B69">
      <w:r>
        <w:t>B. Caffeine</w:t>
      </w:r>
    </w:p>
    <w:p w14:paraId="390DE394" w14:textId="77777777" w:rsidR="009A6B69" w:rsidRDefault="009A6B69" w:rsidP="009A6B69">
      <w:r>
        <w:t>C. Stimulants</w:t>
      </w:r>
    </w:p>
    <w:p w14:paraId="64E0673A" w14:textId="77777777" w:rsidR="009A6B69" w:rsidRPr="00975678" w:rsidRDefault="009A6B69" w:rsidP="009A6B69">
      <w:pPr>
        <w:rPr>
          <w:b/>
          <w:bCs/>
        </w:rPr>
      </w:pPr>
      <w:r w:rsidRPr="00975678">
        <w:rPr>
          <w:b/>
          <w:bCs/>
        </w:rPr>
        <w:t xml:space="preserve">D. </w:t>
      </w:r>
      <w:proofErr w:type="gramStart"/>
      <w:r w:rsidRPr="00975678">
        <w:rPr>
          <w:b/>
          <w:bCs/>
        </w:rPr>
        <w:t>All of</w:t>
      </w:r>
      <w:proofErr w:type="gramEnd"/>
      <w:r w:rsidRPr="00975678">
        <w:rPr>
          <w:b/>
          <w:bCs/>
        </w:rPr>
        <w:t xml:space="preserve"> the above</w:t>
      </w:r>
    </w:p>
    <w:p w14:paraId="4A380D5D" w14:textId="3BEF1FA3" w:rsidR="009A6B69" w:rsidRDefault="009A6B69" w:rsidP="009A6B69">
      <w:r>
        <w:t>12. To adequately assess and treat individuals with eating pathology who use substances, you</w:t>
      </w:r>
      <w:r w:rsidR="00975678">
        <w:t xml:space="preserve"> </w:t>
      </w:r>
      <w:r>
        <w:t xml:space="preserve">must address both sets of </w:t>
      </w:r>
      <w:proofErr w:type="gramStart"/>
      <w:r>
        <w:t>symptoms—a</w:t>
      </w:r>
      <w:proofErr w:type="gramEnd"/>
      <w:r>
        <w:t xml:space="preserve"> associated with eating pathology and those associated</w:t>
      </w:r>
      <w:r w:rsidR="00975678">
        <w:t xml:space="preserve"> </w:t>
      </w:r>
      <w:r>
        <w:t>with substance use. True or false?</w:t>
      </w:r>
    </w:p>
    <w:p w14:paraId="63658D1D" w14:textId="77777777" w:rsidR="009A6B69" w:rsidRPr="00975678" w:rsidRDefault="009A6B69" w:rsidP="009A6B69">
      <w:pPr>
        <w:rPr>
          <w:b/>
          <w:bCs/>
        </w:rPr>
      </w:pPr>
      <w:r w:rsidRPr="00975678">
        <w:rPr>
          <w:b/>
          <w:bCs/>
        </w:rPr>
        <w:t>A. True</w:t>
      </w:r>
    </w:p>
    <w:p w14:paraId="49E373B1" w14:textId="77777777" w:rsidR="009A6B69" w:rsidRDefault="009A6B69" w:rsidP="009A6B69">
      <w:r>
        <w:t>B. False</w:t>
      </w:r>
    </w:p>
    <w:p w14:paraId="70EFFD95" w14:textId="77777777" w:rsidR="00975678" w:rsidRDefault="00975678" w:rsidP="009A6B69"/>
    <w:p w14:paraId="4FEEB675" w14:textId="77777777" w:rsidR="00975678" w:rsidRDefault="00975678" w:rsidP="009A6B69"/>
    <w:p w14:paraId="4448F5CD" w14:textId="77777777" w:rsidR="00975678" w:rsidRDefault="00975678" w:rsidP="009A6B69"/>
    <w:p w14:paraId="344CB20F" w14:textId="77777777" w:rsidR="00975678" w:rsidRDefault="00975678" w:rsidP="009A6B69"/>
    <w:p w14:paraId="281FFFC2" w14:textId="77777777" w:rsidR="00975678" w:rsidRDefault="00975678" w:rsidP="009A6B69"/>
    <w:p w14:paraId="123CB96E" w14:textId="77777777" w:rsidR="00975678" w:rsidRDefault="00975678" w:rsidP="009A6B69"/>
    <w:p w14:paraId="79275502" w14:textId="77777777" w:rsidR="00975678" w:rsidRDefault="00975678" w:rsidP="009A6B69"/>
    <w:p w14:paraId="7C8E199A" w14:textId="77777777" w:rsidR="00975678" w:rsidRDefault="00975678" w:rsidP="009A6B69"/>
    <w:p w14:paraId="2C29B431" w14:textId="77777777" w:rsidR="00975678" w:rsidRDefault="00975678" w:rsidP="009A6B69"/>
    <w:p w14:paraId="3277D0DB" w14:textId="77777777" w:rsidR="00975678" w:rsidRDefault="00975678" w:rsidP="009A6B69"/>
    <w:p w14:paraId="058C972E" w14:textId="77777777" w:rsidR="00975678" w:rsidRDefault="00975678" w:rsidP="009A6B69"/>
    <w:p w14:paraId="2A8B7F82" w14:textId="77777777" w:rsidR="00975678" w:rsidRDefault="00975678" w:rsidP="009A6B69"/>
    <w:p w14:paraId="689C6D85" w14:textId="77777777" w:rsidR="00C2407A" w:rsidRDefault="00C2407A" w:rsidP="009A6B69"/>
    <w:p w14:paraId="4A45DB8B" w14:textId="77777777" w:rsidR="00C2407A" w:rsidRDefault="00C2407A" w:rsidP="009A6B69"/>
    <w:p w14:paraId="3D30AF3F" w14:textId="77777777" w:rsidR="00C2407A" w:rsidRDefault="00C2407A" w:rsidP="009A6B69"/>
    <w:p w14:paraId="4B1DA31C" w14:textId="77777777" w:rsidR="00C2407A" w:rsidRDefault="00C2407A" w:rsidP="009A6B69"/>
    <w:p w14:paraId="7040E028" w14:textId="77777777" w:rsidR="00C2407A" w:rsidRDefault="00C2407A" w:rsidP="009A6B69"/>
    <w:p w14:paraId="69023BD6" w14:textId="77777777" w:rsidR="00C2407A" w:rsidRDefault="00C2407A" w:rsidP="009A6B69"/>
    <w:sectPr w:rsidR="00C2407A" w:rsidSect="006D19C3">
      <w:headerReference w:type="default" r:id="rId8"/>
      <w:footerReference w:type="default" r:id="rId9"/>
      <w:footerReference w:type="first" r:id="rId10"/>
      <w:type w:val="continuous"/>
      <w:pgSz w:w="12240" w:h="15840"/>
      <w:pgMar w:top="720" w:right="720" w:bottom="1728" w:left="720" w:header="129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13E76" w14:textId="77777777" w:rsidR="00FA4CBB" w:rsidRDefault="00FA4CBB" w:rsidP="00140AC1">
      <w:pPr>
        <w:spacing w:after="0" w:line="240" w:lineRule="auto"/>
      </w:pPr>
      <w:r>
        <w:separator/>
      </w:r>
    </w:p>
  </w:endnote>
  <w:endnote w:type="continuationSeparator" w:id="0">
    <w:p w14:paraId="74F796A2" w14:textId="77777777" w:rsidR="00FA4CBB" w:rsidRDefault="00FA4CBB" w:rsidP="00140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3A0F" w14:textId="5D970436" w:rsidR="00140AC1" w:rsidRDefault="00CD002D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09BEB05" wp14:editId="48AD07D4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1536713" cy="512064"/>
          <wp:effectExtent l="0" t="0" r="0" b="0"/>
          <wp:wrapNone/>
          <wp:docPr id="1380403883" name="Picture 11" descr="Pacific Southwest Rural Opioid Technical Assistance Regional Center (ROTA-R) logo">
            <a:extLst xmlns:a="http://schemas.openxmlformats.org/drawingml/2006/main">
              <a:ext uri="{FF2B5EF4-FFF2-40B4-BE49-F238E27FC236}">
                <a16:creationId xmlns:a16="http://schemas.microsoft.com/office/drawing/2014/main" id="{9AC2B4E2-6F8A-0B8B-0188-A86AE81BAF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252304" name="Picture 11" descr="Pacific Southwest Rural Opioid Technical Assistance Regional Center (ROTA-R) logo">
                    <a:extLst>
                      <a:ext uri="{FF2B5EF4-FFF2-40B4-BE49-F238E27FC236}">
                        <a16:creationId xmlns:a16="http://schemas.microsoft.com/office/drawing/2014/main" id="{9AC2B4E2-6F8A-0B8B-0188-A86AE81BAF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6713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50B3003" wp14:editId="4631C119">
          <wp:simplePos x="0" y="0"/>
          <wp:positionH relativeFrom="column">
            <wp:posOffset>1786285</wp:posOffset>
          </wp:positionH>
          <wp:positionV relativeFrom="paragraph">
            <wp:posOffset>-264393</wp:posOffset>
          </wp:positionV>
          <wp:extent cx="1625614" cy="422453"/>
          <wp:effectExtent l="0" t="0" r="0" b="0"/>
          <wp:wrapNone/>
          <wp:docPr id="732232014" name="Picture 12" descr="SAMHSA logo">
            <a:extLst xmlns:a="http://schemas.openxmlformats.org/drawingml/2006/main">
              <a:ext uri="{FF2B5EF4-FFF2-40B4-BE49-F238E27FC236}">
                <a16:creationId xmlns:a16="http://schemas.microsoft.com/office/drawing/2014/main" id="{E7E76A39-3B75-A150-2566-2EB5B075E1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935393" name="Picture 12" descr="SAMHSA logo">
                    <a:extLst>
                      <a:ext uri="{FF2B5EF4-FFF2-40B4-BE49-F238E27FC236}">
                        <a16:creationId xmlns:a16="http://schemas.microsoft.com/office/drawing/2014/main" id="{E7E76A39-3B75-A150-2566-2EB5B075E1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561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58973B2" wp14:editId="3BB44EAB">
          <wp:simplePos x="0" y="0"/>
          <wp:positionH relativeFrom="column">
            <wp:posOffset>3668264</wp:posOffset>
          </wp:positionH>
          <wp:positionV relativeFrom="paragraph">
            <wp:posOffset>-264393</wp:posOffset>
          </wp:positionV>
          <wp:extent cx="419104" cy="422453"/>
          <wp:effectExtent l="0" t="0" r="0" b="0"/>
          <wp:wrapNone/>
          <wp:docPr id="361737096" name="Picture 13" descr="University of Nevada, Reno Block-N">
            <a:extLst xmlns:a="http://schemas.openxmlformats.org/drawingml/2006/main">
              <a:ext uri="{FF2B5EF4-FFF2-40B4-BE49-F238E27FC236}">
                <a16:creationId xmlns:a16="http://schemas.microsoft.com/office/drawing/2014/main" id="{F7C6F80E-6FF0-D525-161A-CBF8062F40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6029" name="Picture 13" descr="University of Nevada, Reno Block-N">
                    <a:extLst>
                      <a:ext uri="{FF2B5EF4-FFF2-40B4-BE49-F238E27FC236}">
                        <a16:creationId xmlns:a16="http://schemas.microsoft.com/office/drawing/2014/main" id="{F7C6F80E-6FF0-D525-161A-CBF8062F40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910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0AC1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32DB6A8" wp14:editId="395D9FDC">
              <wp:simplePos x="0" y="0"/>
              <wp:positionH relativeFrom="page">
                <wp:posOffset>0</wp:posOffset>
              </wp:positionH>
              <wp:positionV relativeFrom="page">
                <wp:posOffset>9944100</wp:posOffset>
              </wp:positionV>
              <wp:extent cx="7772400" cy="118872"/>
              <wp:effectExtent l="0" t="0" r="0" b="0"/>
              <wp:wrapNone/>
              <wp:docPr id="118228122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F8A246" id="Rectangle 1" o:spid="_x0000_s1026" alt="&quot;&quot;" style="position:absolute;margin-left:0;margin-top:783pt;width:612pt;height:9.3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" fillcolor="#a3333c [3207]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DEC3" w14:textId="1F8ABADB" w:rsidR="00A60479" w:rsidRDefault="00A60479">
    <w:pPr>
      <w:pStyle w:val="Foo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20D1AE1" wp14:editId="0BCCF32C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1536713" cy="512064"/>
          <wp:effectExtent l="0" t="0" r="0" b="0"/>
          <wp:wrapNone/>
          <wp:docPr id="466644628" name="Picture 11" descr="Pacific Southwest Rural Opioid Technical Assistance Regional Center (ROTA-R) logo">
            <a:extLst xmlns:a="http://schemas.openxmlformats.org/drawingml/2006/main">
              <a:ext uri="{FF2B5EF4-FFF2-40B4-BE49-F238E27FC236}">
                <a16:creationId xmlns:a16="http://schemas.microsoft.com/office/drawing/2014/main" id="{9AC2B4E2-6F8A-0B8B-0188-A86AE81BAF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252304" name="Picture 11" descr="Pacific Southwest Rural Opioid Technical Assistance Regional Center (ROTA-R) logo">
                    <a:extLst>
                      <a:ext uri="{FF2B5EF4-FFF2-40B4-BE49-F238E27FC236}">
                        <a16:creationId xmlns:a16="http://schemas.microsoft.com/office/drawing/2014/main" id="{9AC2B4E2-6F8A-0B8B-0188-A86AE81BAF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6713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509992C2" wp14:editId="2EA00A06">
          <wp:simplePos x="0" y="0"/>
          <wp:positionH relativeFrom="column">
            <wp:posOffset>1786285</wp:posOffset>
          </wp:positionH>
          <wp:positionV relativeFrom="paragraph">
            <wp:posOffset>-264393</wp:posOffset>
          </wp:positionV>
          <wp:extent cx="1625614" cy="422453"/>
          <wp:effectExtent l="0" t="0" r="0" b="0"/>
          <wp:wrapNone/>
          <wp:docPr id="2107455486" name="Picture 12" descr="SAMHSA logo">
            <a:extLst xmlns:a="http://schemas.openxmlformats.org/drawingml/2006/main">
              <a:ext uri="{FF2B5EF4-FFF2-40B4-BE49-F238E27FC236}">
                <a16:creationId xmlns:a16="http://schemas.microsoft.com/office/drawing/2014/main" id="{E7E76A39-3B75-A150-2566-2EB5B075E1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935393" name="Picture 12" descr="SAMHSA logo">
                    <a:extLst>
                      <a:ext uri="{FF2B5EF4-FFF2-40B4-BE49-F238E27FC236}">
                        <a16:creationId xmlns:a16="http://schemas.microsoft.com/office/drawing/2014/main" id="{E7E76A39-3B75-A150-2566-2EB5B075E1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561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4CAD5116" wp14:editId="300C88B8">
          <wp:simplePos x="0" y="0"/>
          <wp:positionH relativeFrom="column">
            <wp:posOffset>3668264</wp:posOffset>
          </wp:positionH>
          <wp:positionV relativeFrom="paragraph">
            <wp:posOffset>-264393</wp:posOffset>
          </wp:positionV>
          <wp:extent cx="419104" cy="422453"/>
          <wp:effectExtent l="0" t="0" r="0" b="0"/>
          <wp:wrapNone/>
          <wp:docPr id="1024477120" name="Picture 13" descr="University of Nevada, Reno Block-N">
            <a:extLst xmlns:a="http://schemas.openxmlformats.org/drawingml/2006/main">
              <a:ext uri="{FF2B5EF4-FFF2-40B4-BE49-F238E27FC236}">
                <a16:creationId xmlns:a16="http://schemas.microsoft.com/office/drawing/2014/main" id="{F7C6F80E-6FF0-D525-161A-CBF8062F40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6029" name="Picture 13" descr="University of Nevada, Reno Block-N">
                    <a:extLst>
                      <a:ext uri="{FF2B5EF4-FFF2-40B4-BE49-F238E27FC236}">
                        <a16:creationId xmlns:a16="http://schemas.microsoft.com/office/drawing/2014/main" id="{F7C6F80E-6FF0-D525-161A-CBF8062F40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910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E5B882" wp14:editId="631192DE">
              <wp:simplePos x="0" y="0"/>
              <wp:positionH relativeFrom="page">
                <wp:posOffset>0</wp:posOffset>
              </wp:positionH>
              <wp:positionV relativeFrom="page">
                <wp:posOffset>9944100</wp:posOffset>
              </wp:positionV>
              <wp:extent cx="7772400" cy="118872"/>
              <wp:effectExtent l="0" t="0" r="0" b="0"/>
              <wp:wrapNone/>
              <wp:docPr id="933613350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D1965B" id="Rectangle 1" o:spid="_x0000_s1026" alt="&quot;&quot;" style="position:absolute;margin-left:0;margin-top:783pt;width:612pt;height:9.35pt;z-index:2516664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" fillcolor="#a3333c [3207]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FA36F" w14:textId="77777777" w:rsidR="00FA4CBB" w:rsidRDefault="00FA4CBB" w:rsidP="00140AC1">
      <w:pPr>
        <w:spacing w:after="0" w:line="240" w:lineRule="auto"/>
      </w:pPr>
      <w:r>
        <w:separator/>
      </w:r>
    </w:p>
  </w:footnote>
  <w:footnote w:type="continuationSeparator" w:id="0">
    <w:p w14:paraId="2C9A41FE" w14:textId="77777777" w:rsidR="00FA4CBB" w:rsidRDefault="00FA4CBB" w:rsidP="00140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B36CD" w14:textId="0F82ED12" w:rsidR="00140AC1" w:rsidRPr="007C711B" w:rsidRDefault="008E1A78" w:rsidP="006D19C3">
    <w:pPr>
      <w:pStyle w:val="Header"/>
      <w:spacing w:after="480"/>
      <w:ind w:left="1440"/>
      <w:rPr>
        <w:color w:val="A3333C" w:themeColor="accent1"/>
      </w:rPr>
    </w:pPr>
    <w:r w:rsidRPr="007C711B">
      <w:rPr>
        <w:noProof/>
        <w:color w:val="A3333C" w:themeColor="accent1"/>
      </w:rPr>
      <w:drawing>
        <wp:anchor distT="0" distB="0" distL="114300" distR="114300" simplePos="0" relativeHeight="251664384" behindDoc="1" locked="0" layoutInCell="1" allowOverlap="1" wp14:anchorId="6A6FA586" wp14:editId="21159610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0" t="0" r="0" b="0"/>
          <wp:wrapNone/>
          <wp:docPr id="159704872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04872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375C"/>
    <w:multiLevelType w:val="hybridMultilevel"/>
    <w:tmpl w:val="04101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64785"/>
    <w:multiLevelType w:val="hybridMultilevel"/>
    <w:tmpl w:val="ECC85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648733">
    <w:abstractNumId w:val="1"/>
  </w:num>
  <w:num w:numId="2" w16cid:durableId="104051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C1"/>
    <w:rsid w:val="00042E59"/>
    <w:rsid w:val="00067EA2"/>
    <w:rsid w:val="00074D78"/>
    <w:rsid w:val="000760C2"/>
    <w:rsid w:val="000B4DB0"/>
    <w:rsid w:val="001026C7"/>
    <w:rsid w:val="0010405E"/>
    <w:rsid w:val="00105E52"/>
    <w:rsid w:val="001341B0"/>
    <w:rsid w:val="00140AC1"/>
    <w:rsid w:val="00146E8F"/>
    <w:rsid w:val="001A664C"/>
    <w:rsid w:val="001B0030"/>
    <w:rsid w:val="001C0C71"/>
    <w:rsid w:val="002114B2"/>
    <w:rsid w:val="00226907"/>
    <w:rsid w:val="002F4A3B"/>
    <w:rsid w:val="0031153D"/>
    <w:rsid w:val="003658FF"/>
    <w:rsid w:val="003A48A3"/>
    <w:rsid w:val="003F2CC4"/>
    <w:rsid w:val="0044033E"/>
    <w:rsid w:val="00493EA3"/>
    <w:rsid w:val="004F477E"/>
    <w:rsid w:val="004F72D1"/>
    <w:rsid w:val="00500395"/>
    <w:rsid w:val="00514EBA"/>
    <w:rsid w:val="0052188C"/>
    <w:rsid w:val="00565F4F"/>
    <w:rsid w:val="006D19C3"/>
    <w:rsid w:val="006F1274"/>
    <w:rsid w:val="00783C35"/>
    <w:rsid w:val="007C711B"/>
    <w:rsid w:val="007D1896"/>
    <w:rsid w:val="008C3D41"/>
    <w:rsid w:val="008C60CB"/>
    <w:rsid w:val="008E1A78"/>
    <w:rsid w:val="008F7303"/>
    <w:rsid w:val="0094124A"/>
    <w:rsid w:val="00975678"/>
    <w:rsid w:val="009902BE"/>
    <w:rsid w:val="009A6B69"/>
    <w:rsid w:val="009B4FC4"/>
    <w:rsid w:val="00A60479"/>
    <w:rsid w:val="00A90F02"/>
    <w:rsid w:val="00AA7EE2"/>
    <w:rsid w:val="00AE4C4C"/>
    <w:rsid w:val="00B5408F"/>
    <w:rsid w:val="00BE0838"/>
    <w:rsid w:val="00BF64CE"/>
    <w:rsid w:val="00C2407A"/>
    <w:rsid w:val="00C314AE"/>
    <w:rsid w:val="00CD002D"/>
    <w:rsid w:val="00CF55FB"/>
    <w:rsid w:val="00D11069"/>
    <w:rsid w:val="00D67455"/>
    <w:rsid w:val="00D97581"/>
    <w:rsid w:val="00DB2CDE"/>
    <w:rsid w:val="00DE23BB"/>
    <w:rsid w:val="00EC1CFC"/>
    <w:rsid w:val="00ED1F61"/>
    <w:rsid w:val="00EE5EC3"/>
    <w:rsid w:val="00F12C08"/>
    <w:rsid w:val="00F53ED8"/>
    <w:rsid w:val="00FA4CBB"/>
    <w:rsid w:val="00FE3A0A"/>
    <w:rsid w:val="00FF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0EFEA"/>
  <w15:chartTrackingRefBased/>
  <w15:docId w15:val="{B3DFDF11-528B-C94A-8FA7-1022B9F9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8A3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9C3"/>
    <w:pPr>
      <w:keepNext/>
      <w:keepLines/>
      <w:spacing w:before="480" w:after="480"/>
      <w:outlineLvl w:val="0"/>
    </w:pPr>
    <w:rPr>
      <w:rFonts w:eastAsiaTheme="majorEastAsia" w:cstheme="majorBidi"/>
      <w:b/>
      <w:color w:val="494949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DB0"/>
    <w:pPr>
      <w:keepNext/>
      <w:keepLines/>
      <w:spacing w:before="360" w:after="240"/>
      <w:outlineLvl w:val="1"/>
    </w:pPr>
    <w:rPr>
      <w:rFonts w:eastAsiaTheme="majorEastAsia" w:cstheme="majorBidi"/>
      <w:b/>
      <w:color w:val="49494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4DB0"/>
    <w:pPr>
      <w:keepNext/>
      <w:keepLines/>
      <w:spacing w:before="160" w:after="80"/>
      <w:outlineLvl w:val="2"/>
    </w:pPr>
    <w:rPr>
      <w:rFonts w:eastAsiaTheme="majorEastAsia" w:cstheme="majorBidi"/>
      <w:color w:val="494949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94949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AC1"/>
    <w:pPr>
      <w:keepNext/>
      <w:keepLines/>
      <w:spacing w:before="80" w:after="40"/>
      <w:outlineLvl w:val="4"/>
    </w:pPr>
    <w:rPr>
      <w:rFonts w:eastAsiaTheme="majorEastAsia" w:cstheme="majorBidi"/>
      <w:color w:val="79262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888888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AC1"/>
    <w:pPr>
      <w:keepNext/>
      <w:keepLines/>
      <w:spacing w:before="40" w:after="0"/>
      <w:outlineLvl w:val="6"/>
    </w:pPr>
    <w:rPr>
      <w:rFonts w:eastAsiaTheme="majorEastAsia" w:cstheme="majorBidi"/>
      <w:color w:val="888888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AC1"/>
    <w:pPr>
      <w:keepNext/>
      <w:keepLines/>
      <w:spacing w:after="0"/>
      <w:outlineLvl w:val="7"/>
    </w:pPr>
    <w:rPr>
      <w:rFonts w:eastAsiaTheme="majorEastAsia" w:cstheme="majorBidi"/>
      <w:i/>
      <w:iCs/>
      <w:color w:val="64646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AC1"/>
    <w:pPr>
      <w:keepNext/>
      <w:keepLines/>
      <w:spacing w:after="0"/>
      <w:outlineLvl w:val="8"/>
    </w:pPr>
    <w:rPr>
      <w:rFonts w:eastAsiaTheme="majorEastAsia" w:cstheme="majorBidi"/>
      <w:color w:val="646464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9C3"/>
    <w:rPr>
      <w:rFonts w:ascii="Arial" w:eastAsiaTheme="majorEastAsia" w:hAnsi="Arial" w:cstheme="majorBidi"/>
      <w:b/>
      <w:color w:val="494949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4DB0"/>
    <w:rPr>
      <w:rFonts w:ascii="Arial" w:eastAsiaTheme="majorEastAsia" w:hAnsi="Arial" w:cstheme="majorBidi"/>
      <w:b/>
      <w:color w:val="49494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4DB0"/>
    <w:rPr>
      <w:rFonts w:ascii="Arial" w:eastAsiaTheme="majorEastAsia" w:hAnsi="Arial" w:cstheme="majorBidi"/>
      <w:color w:val="494949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DB0"/>
    <w:rPr>
      <w:rFonts w:ascii="Arial" w:eastAsiaTheme="majorEastAsia" w:hAnsi="Arial" w:cstheme="majorBidi"/>
      <w:i/>
      <w:iCs/>
      <w:color w:val="494949" w:themeColor="tex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AC1"/>
    <w:rPr>
      <w:rFonts w:eastAsiaTheme="majorEastAsia" w:cstheme="majorBidi"/>
      <w:color w:val="79262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AC1"/>
    <w:rPr>
      <w:rFonts w:eastAsiaTheme="majorEastAsia" w:cstheme="majorBidi"/>
      <w:i/>
      <w:iCs/>
      <w:color w:val="888888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AC1"/>
    <w:rPr>
      <w:rFonts w:eastAsiaTheme="majorEastAsia" w:cstheme="majorBidi"/>
      <w:color w:val="888888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AC1"/>
    <w:rPr>
      <w:rFonts w:eastAsiaTheme="majorEastAsia" w:cstheme="majorBidi"/>
      <w:i/>
      <w:iCs/>
      <w:color w:val="646464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AC1"/>
    <w:rPr>
      <w:rFonts w:eastAsiaTheme="majorEastAsia" w:cstheme="majorBidi"/>
      <w:color w:val="646464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AC1"/>
    <w:pPr>
      <w:numPr>
        <w:ilvl w:val="1"/>
      </w:numPr>
    </w:pPr>
    <w:rPr>
      <w:rFonts w:eastAsiaTheme="majorEastAsia" w:cstheme="majorBidi"/>
      <w:color w:val="888888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AC1"/>
    <w:rPr>
      <w:rFonts w:eastAsiaTheme="majorEastAsia" w:cstheme="majorBidi"/>
      <w:color w:val="88888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AC1"/>
    <w:pPr>
      <w:spacing w:before="160"/>
      <w:jc w:val="center"/>
    </w:pPr>
    <w:rPr>
      <w:i/>
      <w:iCs/>
      <w:color w:val="76767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AC1"/>
    <w:rPr>
      <w:i/>
      <w:iCs/>
      <w:color w:val="767676" w:themeColor="text1" w:themeTint="BF"/>
    </w:rPr>
  </w:style>
  <w:style w:type="paragraph" w:styleId="ListParagraph">
    <w:name w:val="List Paragraph"/>
    <w:basedOn w:val="Normal"/>
    <w:uiPriority w:val="34"/>
    <w:qFormat/>
    <w:rsid w:val="00140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8A3"/>
    <w:rPr>
      <w:i/>
      <w:iCs/>
      <w:color w:val="49494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8A3"/>
    <w:pPr>
      <w:pBdr>
        <w:top w:val="single" w:sz="4" w:space="10" w:color="79262C" w:themeColor="accent1" w:themeShade="BF"/>
        <w:bottom w:val="single" w:sz="4" w:space="10" w:color="79262C" w:themeColor="accent1" w:themeShade="BF"/>
      </w:pBdr>
      <w:spacing w:before="360" w:after="360"/>
      <w:ind w:left="864" w:right="864"/>
      <w:jc w:val="center"/>
    </w:pPr>
    <w:rPr>
      <w:i/>
      <w:iCs/>
      <w:color w:val="494949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8A3"/>
    <w:rPr>
      <w:rFonts w:ascii="Arial" w:hAnsi="Arial"/>
      <w:i/>
      <w:iCs/>
      <w:color w:val="494949" w:themeColor="text1"/>
      <w:sz w:val="22"/>
    </w:rPr>
  </w:style>
  <w:style w:type="character" w:styleId="IntenseReference">
    <w:name w:val="Intense Reference"/>
    <w:basedOn w:val="DefaultParagraphFont"/>
    <w:uiPriority w:val="32"/>
    <w:qFormat/>
    <w:rsid w:val="003A48A3"/>
    <w:rPr>
      <w:b/>
      <w:bCs/>
      <w:smallCaps/>
      <w:color w:val="494949" w:themeColor="tex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0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AC1"/>
  </w:style>
  <w:style w:type="paragraph" w:styleId="Footer">
    <w:name w:val="footer"/>
    <w:basedOn w:val="Normal"/>
    <w:link w:val="FooterChar"/>
    <w:uiPriority w:val="99"/>
    <w:unhideWhenUsed/>
    <w:rsid w:val="00140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AC1"/>
  </w:style>
  <w:style w:type="paragraph" w:styleId="NormalWeb">
    <w:name w:val="Normal (Web)"/>
    <w:basedOn w:val="Normal"/>
    <w:uiPriority w:val="99"/>
    <w:semiHidden/>
    <w:unhideWhenUsed/>
    <w:rsid w:val="003A4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F55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4327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220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1">
      <a:dk1>
        <a:srgbClr val="494949"/>
      </a:dk1>
      <a:lt1>
        <a:srgbClr val="FFFFFF"/>
      </a:lt1>
      <a:dk2>
        <a:srgbClr val="44546A"/>
      </a:dk2>
      <a:lt2>
        <a:srgbClr val="F3F3F3"/>
      </a:lt2>
      <a:accent1>
        <a:srgbClr val="A3333C"/>
      </a:accent1>
      <a:accent2>
        <a:srgbClr val="F7B32B"/>
      </a:accent2>
      <a:accent3>
        <a:srgbClr val="417AA0"/>
      </a:accent3>
      <a:accent4>
        <a:srgbClr val="A3333C"/>
      </a:accent4>
      <a:accent5>
        <a:srgbClr val="F3F3F3"/>
      </a:accent5>
      <a:accent6>
        <a:srgbClr val="494949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Browning</dc:creator>
  <cp:keywords/>
  <dc:description/>
  <cp:lastModifiedBy>Michele Solomon</cp:lastModifiedBy>
  <cp:revision>3</cp:revision>
  <dcterms:created xsi:type="dcterms:W3CDTF">2025-07-30T19:00:00Z</dcterms:created>
  <dcterms:modified xsi:type="dcterms:W3CDTF">2025-07-30T19:03:00Z</dcterms:modified>
</cp:coreProperties>
</file>